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color w:val="CC0000"/>
          <w:sz w:val="18"/>
        </w:rPr>
        <w:t xml:space="preserve">ОБРАЗЕЦ. Документ сгенерирован на основе демо-данных. Требует заполнения и проверки специалистом перед использованием.</w:t>
      </w:r>
    </w:p>
    <w:p>
      <w:pPr>
        <w:spacing w:after="40" w:before="0"/>
        <w:jc w:val="center"/>
      </w:pPr>
      <w:r>
        <w:rPr>
          <w:b/>
          <w:bCs/>
          <w:sz w:val="26"/>
          <w:szCs w:val="26"/>
          <w:u w:val="single"/>
        </w:rPr>
        <w:t xml:space="preserve">ОБЩЕСТВО С ОГРАНИЧЕННОЙ ОТВЕТСТВЕННОСТЬЮ «ПРИМЕР-ГАЗ»</w:t>
      </w:r>
    </w:p>
    <w:p>
      <w:pPr>
        <w:spacing w:after="60" w:before="0"/>
        <w:ind/>
        <w:jc w:val="center"/>
      </w:pPr>
      <w:r>
        <w:rPr>
          <w:b w:val="false"/>
          <w:bCs w:val="false"/>
          <w:i w:val="false"/>
          <w:iCs w:val="false"/>
          <w:color w:val="000000"/>
          <w:sz w:val="22"/>
          <w:szCs w:val="22"/>
        </w:rPr>
        <w:t xml:space="preserve">ООО «Пример-Газ»</w:t>
      </w:r>
    </w:p>
    <w:p>
      <w:pPr>
        <w:spacing w:after="0" w:before="0"/>
      </w:pPr>
    </w:p>
    <w:p>
      <w:pPr>
        <w:spacing w:after="60" w:before="0"/>
        <w:jc w:val="center"/>
      </w:pPr>
      <w:r>
        <w:rPr>
          <w:i/>
          <w:iCs/>
          <w:sz w:val="22"/>
          <w:szCs w:val="22"/>
        </w:rPr>
        <w:t xml:space="preserve">ОПО: </w:t>
      </w:r>
      <w:r>
        <w:rPr>
          <w:i/>
          <w:iCs/>
          <w:sz w:val="22"/>
          <w:szCs w:val="22"/>
          <w:u w:val="single"/>
        </w:rPr>
        <w:t xml:space="preserve">рег.№ А12-34567-0001, г. Москва, ул. Демонстрационная, д. 1, стр. 2</w:t>
      </w:r>
    </w:p>
    <w:p>
      <w:pPr>
        <w:spacing w:after="0" w:before="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«____» ____________ 20___ г.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г. Москва</w:t>
            </w:r>
          </w:p>
        </w:tc>
      </w:tr>
    </w:tbl>
    <w:p>
      <w:pPr>
        <w:spacing w:after="0" w:before="0"/>
      </w:pPr>
    </w:p>
    <w:p>
      <w:pPr>
        <w:spacing w:after="60" w:before="40"/>
        <w:ind/>
        <w:jc w:val="center"/>
      </w:pPr>
      <w:r>
        <w:rPr>
          <w:b/>
          <w:bCs/>
          <w:i w:val="false"/>
          <w:iCs w:val="false"/>
          <w:color w:val="000000"/>
          <w:sz w:val="36"/>
          <w:szCs w:val="36"/>
        </w:rPr>
        <w:t xml:space="preserve">ПРИКАЗ</w:t>
      </w:r>
    </w:p>
    <w:p>
      <w:pPr>
        <w:spacing w:after="60" w:before="60"/>
        <w:ind/>
        <w:jc w:val="center"/>
      </w:pPr>
      <w:r>
        <w:rPr>
          <w:b/>
          <w:bCs/>
          <w:i w:val="false"/>
          <w:iCs w:val="false"/>
          <w:color w:val="000000"/>
          <w:sz w:val="28"/>
          <w:szCs w:val="28"/>
        </w:rPr>
        <w:t xml:space="preserve">№ П-003</w:t>
      </w:r>
    </w:p>
    <w:p>
      <w:r>
        <w:rPr>
          <w:sz w:val="20"/>
          <w:szCs w:val="20"/>
        </w:rPr>
        <w:t xml:space="preserve"/>
      </w:r>
    </w:p>
    <w:p>
      <w:pPr>
        <w:spacing w:after="60" w:before="60"/>
        <w:ind/>
        <w:jc w:val="center"/>
      </w:pPr>
      <w:r>
        <w:rPr>
          <w:b/>
          <w:bCs/>
          <w:i w:val="false"/>
          <w:iCs w:val="false"/>
          <w:color w:val="000000"/>
          <w:sz w:val="26"/>
          <w:szCs w:val="26"/>
        </w:rPr>
        <w:t xml:space="preserve">О назначении ответственного за исправное состояние</w:t>
      </w:r>
    </w:p>
    <w:p>
      <w:pPr>
        <w:spacing w:after="60" w:before="60"/>
        <w:ind/>
        <w:jc w:val="center"/>
      </w:pPr>
      <w:r>
        <w:rPr>
          <w:b/>
          <w:bCs/>
          <w:i w:val="false"/>
          <w:iCs w:val="false"/>
          <w:color w:val="000000"/>
          <w:sz w:val="26"/>
          <w:szCs w:val="26"/>
        </w:rPr>
        <w:t xml:space="preserve">и безопасную эксплуатацию оборудования,</w:t>
      </w:r>
    </w:p>
    <w:p>
      <w:pPr>
        <w:spacing w:after="80" w:before="60"/>
        <w:ind/>
        <w:jc w:val="center"/>
      </w:pPr>
      <w:r>
        <w:rPr>
          <w:b/>
          <w:bCs/>
          <w:i w:val="false"/>
          <w:iCs w:val="false"/>
          <w:color w:val="000000"/>
          <w:sz w:val="26"/>
          <w:szCs w:val="26"/>
        </w:rPr>
        <w:t xml:space="preserve">работающего под избыточным давлением</w:t>
      </w:r>
    </w:p>
    <w:p>
      <w:r>
        <w:rPr>
          <w:sz w:val="20"/>
          <w:szCs w:val="20"/>
        </w:rPr>
        <w:t xml:space="preserve"/>
      </w:r>
    </w:p>
    <w:p>
      <w:pPr>
        <w:spacing w:after="60" w:before="60"/>
        <w:ind/>
        <w:jc w:val="both"/>
      </w:pPr>
      <w:r>
        <w:rPr>
          <w:b w:val="false"/>
          <w:bCs w:val="false"/>
          <w:i w:val="false"/>
          <w:iCs w:val="false"/>
          <w:color w:val="000000"/>
          <w:sz w:val="24"/>
          <w:szCs w:val="24"/>
        </w:rPr>
        <w:t xml:space="preserve">В соответствии с требованиями подпункта «б» пункта 228 Федеральных норм и правил в области промышленной безопасности «Правила промышленной безопасности при использовании оборудования, работающего под избыточным давлением», утверждённых Приказом Ростехнадзора от 15.12.2020 № 536 (далее — ФНП ОРПД), пункта 234, пункта 235 ФНП ОРПД, а также статьи 14.1 Федерального закона от 21.07.1997 № 116-ФЗ «О промышленной безопасности опасных производственных объектов»,</w:t>
      </w:r>
    </w:p>
    <w:p>
      <w:r>
        <w:rPr>
          <w:sz w:val="20"/>
          <w:szCs w:val="20"/>
        </w:rPr>
        <w:t xml:space="preserve"/>
      </w:r>
    </w:p>
    <w:p>
      <w:pPr>
        <w:spacing w:after="40" w:before="80"/>
        <w:ind/>
        <w:jc w:val="both"/>
      </w:pPr>
      <w:r>
        <w:rPr>
          <w:b/>
          <w:bCs/>
          <w:i w:val="false"/>
          <w:iCs w:val="false"/>
          <w:color w:val="000000"/>
          <w:sz w:val="24"/>
          <w:szCs w:val="24"/>
        </w:rPr>
        <w:t xml:space="preserve">ПРИКАЗЫВАЮ:</w:t>
      </w:r>
    </w:p>
    <w:p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sz w:val="24"/>
          <w:szCs w:val="24"/>
        </w:rPr>
        <w:t xml:space="preserve">Назначить ответственным за исправное состояние и безопасную эксплуатацию оборудования, работающего под избыточным давлением (далее — ОИС ОРПД), на опасном производственном объекте ООО «Пример-Газ» рег.№ А12-34567-0001, г. Москва, ул. Демонстрационная, д. 1, стр. 2: Ведущий инженер Петров Пётр Петрович;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sz w:val="24"/>
          <w:szCs w:val="24"/>
        </w:rPr>
        <w:t xml:space="preserve">Возложить на ОИС ОРПД обязанности в объёме, установленном инструкцией ДИ-ОИС-ОРПД-001, п.п. 234–235 ФНП ОРПД и иными требованиями законодательства в области промышленной безопасности.</w:t>
      </w:r>
    </w:p>
    <w:p>
      <w:pPr>
        <w:pStyle w:val="ListParagraph"/>
        <w:numPr>
          <w:ilvl w:val="0"/>
          <w:numId w:val="2"/>
        </w:numPr>
        <w:spacing w:after="40" w:before="60"/>
      </w:pPr>
      <w:r>
        <w:rPr>
          <w:sz w:val="24"/>
          <w:szCs w:val="24"/>
        </w:rPr>
        <w:t xml:space="preserve">ОИС ОРПД несёт ответственность за исправное состояние и безопасную эксплуатацию следующего оборудования под давлением (п. 234 ФНП ОРПД — ответственность возлагается на ИТР, которому непосредственно подчинён обслуживающий персонал):</w:t>
      </w:r>
    </w:p>
    <w:p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200"/>
        <w:gridCol w:w="1000"/>
        <w:gridCol w:w="1000"/>
        <w:gridCol w:w="1600"/>
        <w:gridCol w:w="800"/>
        <w:gridCol w:w="2026"/>
      </w:tblGrid>
      <w:tr>
        <w:tc>
          <w:tcPr>
            <w:tcW w:type="dxa" w:w="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E1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№</w:t>
            </w:r>
          </w:p>
        </w:tc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E1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Наименование и тип ОРПД</w:t>
            </w:r>
          </w:p>
        </w:tc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E1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Зав. №</w:t>
            </w:r>
          </w:p>
        </w:tc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E1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Рег. № РТН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E1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Рабочая среда / группа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E1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Объём, м³</w:t>
            </w:r>
          </w:p>
        </w:tc>
        <w:tc>
          <w:tcPr>
            <w:tcW w:type="dxa" w:w="20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E1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Место установки / ОПО</w:t>
            </w:r>
          </w:p>
        </w:tc>
      </w:tr>
      <w:tr>
        <w:tc>
          <w:tcPr>
            <w:tcW w:type="dxa" w:w="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Воздухосборник В-1</w:t>
            </w:r>
          </w:p>
        </w:tc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В-1-2018</w:t>
            </w:r>
          </w:p>
        </w:tc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Воздух сжатый, группа 4, ТР ТС 032/2013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10</w:t>
            </w:r>
          </w:p>
        </w:tc>
        <w:tc>
          <w:tcPr>
            <w:tcW w:type="dxa" w:w="20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г. Москва, ул. Демонстрационная, д. 1, стр. 2, ОПО рег.№ А12-34567-0001</w:t>
            </w:r>
          </w:p>
        </w:tc>
      </w:tr>
      <w:tr>
        <w:tc>
          <w:tcPr>
            <w:tcW w:type="dxa" w:w="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Испаритель СПГ-1</w:t>
            </w:r>
          </w:p>
        </w:tc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И-1-2019</w:t>
            </w:r>
          </w:p>
        </w:tc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Азот жидкий, группа 3, ТР ТС 032/2013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</w:t>
            </w:r>
          </w:p>
        </w:tc>
        <w:tc>
          <w:tcPr>
            <w:tcW w:type="dxa" w:w="20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г. Москва, ул. Демонстрационная, д. 1, стр. 2, ОПО рег.№ А12-34567-0001</w:t>
            </w:r>
          </w:p>
        </w:tc>
      </w:tr>
      <w:tr>
        <w:tc>
          <w:tcPr>
            <w:tcW w:type="dxa" w:w="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Фильтр газа Ф-1</w:t>
            </w:r>
          </w:p>
        </w:tc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Ф-1-2020</w:t>
            </w:r>
          </w:p>
        </w:tc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Природный газ, группа 2, ТР ТС 032/2013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20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г. Москва, ул. Демонстрационная, д. 1, стр. 2, ОПО рег.№ А12-34567-0001</w:t>
            </w:r>
          </w:p>
        </w:tc>
      </w:tr>
    </w:tbl>
    <w:p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sz w:val="24"/>
          <w:szCs w:val="24"/>
        </w:rPr>
        <w:t xml:space="preserve">ОИС ОРПД не вправе одновременно исполнять обязанности ответственного за осуществление производственного контроля за безопасной эксплуатацией оборудования (п. 232 ФНП ОРПД).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sz w:val="24"/>
          <w:szCs w:val="24"/>
        </w:rPr>
        <w:t xml:space="preserve">Назначаемое лицо прошло аттестацию в области промышленной безопасности по областям А.1, Б.8.3 в порядке, установленном статьёй 14.1 ФЗ № 116-ФЗ, протокол МТУ Ростехнадзора № Д-26-1234 от 15.01.2026.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sz w:val="24"/>
          <w:szCs w:val="24"/>
        </w:rPr>
        <w:t xml:space="preserve">ОИС ОРПД обеспечен инструкцией ДИ-ОИС-ОРПД-001, паспортами сосудов, производственными инструкциями ПИ-СГК-001, схемами включения ОРПД и иной технической документацией, необходимой для надлежащего исполнения возложенных обязанностей.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sz w:val="24"/>
          <w:szCs w:val="24"/>
        </w:rPr>
        <w:t xml:space="preserve">ОИС ОРПД внести сведения о закреплении оборудования в паспорта сосудов, указанных в пункте 3 настоящего приказа, с указанием номера и даты настоящего приказа.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sz w:val="24"/>
          <w:szCs w:val="24"/>
        </w:rPr>
        <w:t xml:space="preserve">На период временного отсутствия ОИС ОРПД (отпуск, командировка, болезнь) его обязанности исполняет лицо, назначаемое отдельным распорядительным документом, отвечающее тем же квалификационным требованиям. Запись в паспорта сосудов при временном замещении не вносится.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sz w:val="24"/>
          <w:szCs w:val="24"/>
        </w:rPr>
        <w:t xml:space="preserve">Настоящий приказ вступает в силу с даты подписания.</w:t>
      </w:r>
    </w:p>
    <w:p>
      <w:pPr>
        <w:pStyle w:val="ListParagraph"/>
        <w:numPr>
          <w:ilvl w:val="0"/>
          <w:numId w:val="2"/>
        </w:numPr>
        <w:spacing w:after="80" w:before="60"/>
      </w:pPr>
      <w:r>
        <w:rPr>
          <w:sz w:val="24"/>
          <w:szCs w:val="24"/>
        </w:rPr>
        <w:t xml:space="preserve">Контроль за исполнением настоящего приказа оставляю за собой.</w:t>
      </w:r>
    </w:p>
    <w:p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00"/>
        <w:gridCol w:w="4526"/>
      </w:tblGrid>
      <w:tr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6"/>
                <w:szCs w:val="26"/>
              </w:rPr>
              <w:t xml:space="preserve">Директор ООО «Пример-Газ»</w:t>
            </w:r>
          </w:p>
        </w:tc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4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000000"/>
                <w:sz w:val="26"/>
                <w:szCs w:val="26"/>
              </w:rPr>
              <w:t xml:space="preserve">_____________ Д.Д. Демидов</w:t>
            </w:r>
          </w:p>
        </w:tc>
      </w:tr>
    </w:tbl>
    <w:p>
      <w:r>
        <w:rPr>
          <w:sz w:val="20"/>
          <w:szCs w:val="20"/>
        </w:rPr>
        <w:t xml:space="preserve"/>
      </w:r>
    </w:p>
    <w:p>
      <w:r>
        <w:rPr>
          <w:sz w:val="24"/>
          <w:szCs w:val="24"/>
        </w:rPr>
        <w:t xml:space="preserve"/>
      </w:r>
    </w:p>
    <w:p>
      <w:r>
        <w:rPr>
          <w:sz w:val="24"/>
          <w:szCs w:val="24"/>
        </w:rPr>
        <w:t xml:space="preserve"/>
      </w:r>
    </w:p>
    <w:p>
      <w:pPr>
        <w:spacing w:after="60" w:before="80"/>
        <w:ind/>
        <w:jc w:val="both"/>
      </w:pPr>
      <w:r>
        <w:rPr>
          <w:b/>
          <w:bCs/>
          <w:i w:val="false"/>
          <w:iCs w:val="false"/>
          <w:color w:val="000000"/>
          <w:sz w:val="24"/>
          <w:szCs w:val="24"/>
        </w:rPr>
        <w:t xml:space="preserve">С приказом ознакомлен(а), с обязанностями ОИС ОРПД согласен(а) и обязуюсь их выполнять: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513"/>
        <w:gridCol w:w="3513"/>
      </w:tblGrid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ОИС ОРПД</w:t>
            </w:r>
          </w:p>
        </w:tc>
        <w:tc>
          <w:tcPr>
            <w:tcW w:type="dxa" w:w="3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Bdr>
                <w:bottom w:val="single" w:color="000000" w:sz="4"/>
              </w:pBdr>
            </w:pPr>
            <w:r>
              <w:rPr>
                <w:color w:val="FFFFFF"/>
                <w:sz w:val="22"/>
                <w:szCs w:val="22"/>
              </w:rPr>
              <w:t xml:space="preserve">________________________________</w:t>
            </w:r>
          </w:p>
          <w:p>
            <w:r>
              <w:rPr>
                <w:i/>
                <w:iCs/>
                <w:color w:val="777777"/>
                <w:sz w:val="18"/>
                <w:szCs w:val="18"/>
              </w:rPr>
              <w:t xml:space="preserve">(подпись)</w:t>
            </w:r>
          </w:p>
        </w:tc>
        <w:tc>
          <w:tcPr>
            <w:tcW w:type="dxa" w:w="3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Bdr>
                <w:bottom w:val="single" w:color="000000" w:sz="4"/>
              </w:pBdr>
            </w:pPr>
            <w:r>
              <w:rPr>
                <w:color w:val="FFFFFF"/>
                <w:sz w:val="22"/>
                <w:szCs w:val="22"/>
              </w:rPr>
              <w:t xml:space="preserve">________________________________</w:t>
            </w:r>
          </w:p>
          <w:p>
            <w:r>
              <w:rPr>
                <w:i/>
                <w:iCs/>
                <w:color w:val="777777"/>
                <w:sz w:val="18"/>
                <w:szCs w:val="18"/>
              </w:rPr>
              <w:t xml:space="preserve">(ФИО, дата)</w:t>
            </w:r>
          </w:p>
        </w:tc>
      </w:tr>
    </w:tbl>
    <w:p>
      <w:r>
        <w:rPr>
          <w:sz w:val="20"/>
          <w:szCs w:val="20"/>
        </w:rPr>
        <w:t xml:space="preserve"/>
      </w:r>
    </w:p>
    <w:p>
      <w:r>
        <w:rPr>
          <w:sz w:val="20"/>
          <w:szCs w:val="20"/>
        </w:rPr>
        <w:t xml:space="preserve"/>
      </w:r>
    </w:p>
    <w:p>
      <w:pPr>
        <w:spacing w:after="60" w:before="60"/>
        <w:ind/>
        <w:jc w:val="both"/>
      </w:pPr>
      <w:r>
        <w:rPr>
          <w:b/>
          <w:bCs/>
          <w:i w:val="false"/>
          <w:iCs w:val="false"/>
          <w:color w:val="000000"/>
          <w:sz w:val="24"/>
          <w:szCs w:val="24"/>
        </w:rPr>
        <w:t xml:space="preserve">Форма записи в паспорт сосуда (раздел «Ответственные лица» / «Лицо, ответственное за исправное состояние и безопасную эксплуатацию»):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826"/>
        <w:gridCol w:w="3000"/>
      </w:tblGrid>
      <w:tr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E1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Должность</w:t>
            </w:r>
          </w:p>
        </w:tc>
        <w:tc>
          <w:tcPr>
            <w:tcW w:type="dxa" w:w="28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E1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ФИО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E1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Номер и дата приказа о назначении</w:t>
            </w:r>
          </w:p>
        </w:tc>
      </w:tr>
      <w:tr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Ответственный за исправное состояние и безопасную эксплуатацию ОРПД (ОИС)</w:t>
            </w:r>
          </w:p>
        </w:tc>
        <w:tc>
          <w:tcPr>
            <w:tcW w:type="dxa" w:w="28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Петров Пётр Петрович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sz w:val="22"/>
                <w:szCs w:val="22"/>
              </w:rPr>
              <w:t xml:space="preserve">Приказ № П-003 от «____» ____________ 20___ г.</w:t>
            </w:r>
          </w:p>
        </w:tc>
      </w:tr>
    </w:tbl>
    <w:p>
      <w:r>
        <w:rPr>
          <w:sz w:val="20"/>
          <w:szCs w:val="20"/>
        </w:rPr>
        <w:t xml:space="preserve"/>
      </w:r>
    </w:p>
    <w:p>
      <w:pPr>
        <w:spacing w:after="60" w:before="40"/>
      </w:pPr>
      <w:r>
        <w:rPr>
          <w:i/>
          <w:iCs/>
          <w:sz w:val="22"/>
          <w:szCs w:val="22"/>
        </w:rPr>
        <w:t xml:space="preserve">Запись внесена в паспорта сосудов (перечень п. 3 приказа): «____» ____________ 20___ г.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513"/>
        <w:gridCol w:w="3513"/>
      </w:tblGrid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ОИС ОРПД</w:t>
            </w:r>
          </w:p>
        </w:tc>
        <w:tc>
          <w:tcPr>
            <w:tcW w:type="dxa" w:w="3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Bdr>
                <w:bottom w:val="single" w:color="000000" w:sz="4"/>
              </w:pBdr>
            </w:pPr>
            <w:r>
              <w:rPr>
                <w:color w:val="FFFFFF"/>
                <w:sz w:val="22"/>
                <w:szCs w:val="22"/>
              </w:rPr>
              <w:t xml:space="preserve">________________________________</w:t>
            </w:r>
          </w:p>
          <w:p>
            <w:r>
              <w:rPr>
                <w:i/>
                <w:iCs/>
                <w:color w:val="777777"/>
                <w:sz w:val="18"/>
                <w:szCs w:val="18"/>
              </w:rPr>
              <w:t xml:space="preserve">(подпись)</w:t>
            </w:r>
          </w:p>
        </w:tc>
        <w:tc>
          <w:tcPr>
            <w:tcW w:type="dxa" w:w="3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Bdr>
                <w:bottom w:val="single" w:color="000000" w:sz="4"/>
              </w:pBdr>
            </w:pPr>
            <w:r>
              <w:rPr>
                <w:color w:val="FFFFFF"/>
                <w:sz w:val="22"/>
                <w:szCs w:val="22"/>
              </w:rPr>
              <w:t xml:space="preserve">________________________________</w:t>
            </w:r>
          </w:p>
          <w:p>
            <w:r>
              <w:rPr>
                <w:i/>
                <w:iCs/>
                <w:color w:val="777777"/>
                <w:sz w:val="18"/>
                <w:szCs w:val="18"/>
              </w:rPr>
              <w:t xml:space="preserve">(ФИО, дата)</w:t>
            </w:r>
          </w:p>
        </w:tc>
      </w:tr>
    </w:tbl>
    <w:sectPr>
      <w:pgSz w:w="11906" w:h="16838" w:orient="portrait"/>
      <w:pgMar w:top="1200" w:right="992" w:bottom="1134" w:left="1701" w:header="500" w:footer="708" w:gutter="0"/>
      <w:pgNumType/>
      <w:docGrid w:linePitch="360"/>
      <w:headerReference w:type="default" r:id="rId8"/>
      <w:footerReference w:type="default" r:id="rId9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r="http://schemas.openxmlformats.org/officeDocument/2006/relationships" xmlns:w="http://schemas.openxmlformats.org/wordprocessingml/2006/main">
  <w:p>
    <w:pPr>
      <w:jc w:val="center"/>
      <w:rPr>
        <w:color w:val="666666"/>
        <w:sz w:val="18"/>
        <w:szCs w:val="18"/>
      </w:rPr>
    </w:pPr>
    <w:r>
      <w:rPr>
        <w:color w:val="666666"/>
        <w:sz w:val="18"/>
        <w:szCs w:val="18"/>
      </w:rPr>
      <w:t xml:space="preserve">Стр. </w:t>
    </w:r>
    <w:r>
      <w:rPr>
        <w:color w:val="666666"/>
        <w:sz w:val="18"/>
        <w:szCs w:val="18"/>
      </w:rPr>
      <w:fldChar w:fldCharType="begin"/>
    </w:r>
    <w:r>
      <w:rPr>
        <w:color w:val="666666"/>
        <w:sz w:val="18"/>
        <w:szCs w:val="18"/>
      </w:rPr>
      <w:instrText> PAGE </w:instrText>
    </w:r>
    <w:r>
      <w:rPr>
        <w:color w:val="666666"/>
        <w:sz w:val="18"/>
        <w:szCs w:val="18"/>
      </w:rPr>
      <w:fldChar w:fldCharType="end"/>
    </w:r>
    <w:r>
      <w:rPr>
        <w:color w:val="666666"/>
        <w:sz w:val="18"/>
        <w:szCs w:val="18"/>
      </w:rPr>
      <w:t xml:space="preserve"> из </w:t>
    </w:r>
    <w:r>
      <w:rPr>
        <w:color w:val="666666"/>
        <w:sz w:val="18"/>
        <w:szCs w:val="18"/>
      </w:rPr>
      <w:fldChar w:fldCharType="begin"/>
    </w:r>
    <w:r>
      <w:rPr>
        <w:color w:val="666666"/>
        <w:sz w:val="18"/>
        <w:szCs w:val="18"/>
      </w:rPr>
      <w:instrText> NUMPAGES </w:instrText>
    </w:r>
    <w:r>
      <w:rPr>
        <w:color w:val="66666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mv mo w14 wp14">
  <w:p>
    <w:pPr>
      <w:jc w:val="right"/>
      <w:rPr>
        <w:color w:val="666666"/>
        <w:sz w:val="18"/>
        <w:szCs w:val="18"/>
      </w:rPr>
    </w:pPr>
    <w:r>
      <w:rPr>
        <w:color w:val="666666"/>
        <w:sz w:val="18"/>
        <w:szCs w:val="18"/>
      </w:rPr>
      <w:t xml:space="preserve">Приказ о назначении ОИС ОРПД, п. 228(б), п. 234 ФНП ОРПД (Приказ РТН № 536), ООО «Пример-Газ»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  <w:pPr>
      <w:jc w:val="both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2026-04-15T12:45:26.393Z</dcterms:created>
  <dcterms:modified xsi:type="dcterms:W3CDTF">2026-04-15T12:45:26.394Z</dcterms:modified>
  <dc:identifier/>
  <dc:language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